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36F534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428FD">
        <w:rPr>
          <w:rFonts w:ascii="GHEA Grapalat" w:hAnsi="GHEA Grapalat"/>
          <w:i w:val="0"/>
          <w:color w:val="000000" w:themeColor="text1"/>
          <w:sz w:val="24"/>
          <w:szCs w:val="24"/>
        </w:rPr>
        <w:t>08</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0428FD">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DEBC4BB" w:rsidR="0091042F" w:rsidRPr="00A3259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0428FD">
        <w:rPr>
          <w:rFonts w:ascii="GHEA Grapalat" w:hAnsi="GHEA Grapalat"/>
          <w:i w:val="0"/>
          <w:color w:val="000000" w:themeColor="text1"/>
          <w:sz w:val="24"/>
          <w:szCs w:val="24"/>
          <w:lang w:val="en-US"/>
        </w:rPr>
        <w:t>132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695B16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w:t>
      </w:r>
      <w:r w:rsidR="000428FD" w:rsidRPr="000428FD">
        <w:rPr>
          <w:rFonts w:ascii="GHEA Grapalat" w:hAnsi="GHEA Grapalat"/>
          <w:b/>
          <w:bCs/>
          <w:color w:val="000000" w:themeColor="text1"/>
        </w:rPr>
        <w:t xml:space="preserve">Work to replace and repair manhole covers on the streets of the </w:t>
      </w:r>
      <w:proofErr w:type="spellStart"/>
      <w:r w:rsidR="000428FD" w:rsidRPr="000428FD">
        <w:rPr>
          <w:rFonts w:ascii="GHEA Grapalat" w:hAnsi="GHEA Grapalat"/>
          <w:b/>
          <w:bCs/>
          <w:color w:val="000000" w:themeColor="text1"/>
        </w:rPr>
        <w:t>Shengavit</w:t>
      </w:r>
      <w:proofErr w:type="spellEnd"/>
      <w:r w:rsidR="000428FD" w:rsidRPr="000428FD">
        <w:rPr>
          <w:rFonts w:ascii="GHEA Grapalat" w:hAnsi="GHEA Grapalat"/>
          <w:b/>
          <w:bCs/>
          <w:color w:val="000000" w:themeColor="text1"/>
        </w:rPr>
        <w:t xml:space="preserve"> administrative district of Yerevan</w:t>
      </w:r>
      <w:r w:rsidR="008771B5" w:rsidRPr="008771B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A63CF2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428FD">
        <w:rPr>
          <w:rFonts w:ascii="GHEA Grapalat" w:hAnsi="GHEA Grapalat"/>
          <w:b/>
          <w:bCs/>
          <w:i w:val="0"/>
          <w:color w:val="000000" w:themeColor="text1"/>
          <w:spacing w:val="1"/>
          <w:sz w:val="24"/>
          <w:szCs w:val="24"/>
          <w:lang w:val="hy-AM"/>
        </w:rPr>
        <w:t>19</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0428FD">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B23F01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0428FD">
        <w:rPr>
          <w:rFonts w:ascii="GHEA Grapalat" w:hAnsi="GHEA Grapalat"/>
          <w:b/>
          <w:bCs/>
          <w:i w:val="0"/>
          <w:color w:val="000000" w:themeColor="text1"/>
          <w:spacing w:val="1"/>
          <w:sz w:val="24"/>
          <w:szCs w:val="24"/>
        </w:rPr>
        <w:t>19</w:t>
      </w:r>
      <w:r w:rsidR="003F19C4" w:rsidRPr="003F19C4">
        <w:rPr>
          <w:rFonts w:ascii="GHEA Grapalat" w:hAnsi="GHEA Grapalat"/>
          <w:b/>
          <w:bCs/>
          <w:i w:val="0"/>
          <w:color w:val="000000" w:themeColor="text1"/>
          <w:spacing w:val="1"/>
          <w:sz w:val="24"/>
          <w:szCs w:val="24"/>
        </w:rPr>
        <w:t>.0</w:t>
      </w:r>
      <w:r w:rsidR="000428FD">
        <w:rPr>
          <w:rFonts w:ascii="GHEA Grapalat" w:hAnsi="GHEA Grapalat"/>
          <w:b/>
          <w:bCs/>
          <w:i w:val="0"/>
          <w:color w:val="000000" w:themeColor="text1"/>
          <w:spacing w:val="1"/>
          <w:sz w:val="24"/>
          <w:szCs w:val="24"/>
        </w:rPr>
        <w:t>5</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A3E2C" w14:textId="77777777" w:rsidR="00486745" w:rsidRDefault="00486745">
      <w:r>
        <w:separator/>
      </w:r>
    </w:p>
  </w:endnote>
  <w:endnote w:type="continuationSeparator" w:id="0">
    <w:p w14:paraId="0F1C560C" w14:textId="77777777" w:rsidR="00486745" w:rsidRDefault="0048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39B7A" w14:textId="77777777" w:rsidR="00486745" w:rsidRDefault="00486745">
      <w:r>
        <w:separator/>
      </w:r>
    </w:p>
  </w:footnote>
  <w:footnote w:type="continuationSeparator" w:id="0">
    <w:p w14:paraId="01F7938D" w14:textId="77777777" w:rsidR="00486745" w:rsidRDefault="00486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28FD"/>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745"/>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25F99"/>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2026-05-11T06:58:00Z</dcterms:modified>
</cp:coreProperties>
</file>